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5BA" w:rsidRPr="00FD6344" w:rsidRDefault="000B5B06" w:rsidP="00FD6344">
      <w:pPr>
        <w:jc w:val="center"/>
        <w:rPr>
          <w:rFonts w:ascii="Times New Roman" w:hAnsi="Times New Roman" w:cs="Times New Roman"/>
          <w:b/>
          <w:sz w:val="28"/>
          <w:szCs w:val="28"/>
        </w:rPr>
      </w:pPr>
      <w:r w:rsidRPr="00FD6344">
        <w:rPr>
          <w:rFonts w:ascii="Times New Roman" w:hAnsi="Times New Roman" w:cs="Times New Roman"/>
          <w:b/>
          <w:sz w:val="28"/>
          <w:szCs w:val="28"/>
        </w:rPr>
        <w:t>Δ</w:t>
      </w:r>
      <w:r w:rsidR="00FD6344">
        <w:rPr>
          <w:rFonts w:ascii="Times New Roman" w:hAnsi="Times New Roman" w:cs="Times New Roman"/>
          <w:b/>
          <w:sz w:val="28"/>
          <w:szCs w:val="28"/>
        </w:rPr>
        <w:t xml:space="preserve">ήλωση του </w:t>
      </w:r>
      <w:r w:rsidRPr="00FD6344">
        <w:rPr>
          <w:rFonts w:ascii="Times New Roman" w:hAnsi="Times New Roman" w:cs="Times New Roman"/>
          <w:b/>
          <w:sz w:val="28"/>
          <w:szCs w:val="28"/>
        </w:rPr>
        <w:t xml:space="preserve">Προέδρου της Βουλής </w:t>
      </w:r>
      <w:r w:rsidR="00FD6344">
        <w:rPr>
          <w:rFonts w:ascii="Times New Roman" w:hAnsi="Times New Roman" w:cs="Times New Roman"/>
          <w:b/>
          <w:sz w:val="28"/>
          <w:szCs w:val="28"/>
        </w:rPr>
        <w:t>κ. Κωνσταντίνου Τασούλα</w:t>
      </w:r>
    </w:p>
    <w:p w:rsidR="000B5B06" w:rsidRPr="00FD6344" w:rsidRDefault="000B5B06">
      <w:pPr>
        <w:rPr>
          <w:rFonts w:ascii="Times New Roman" w:hAnsi="Times New Roman" w:cs="Times New Roman"/>
          <w:b/>
          <w:sz w:val="28"/>
          <w:szCs w:val="28"/>
        </w:rPr>
      </w:pPr>
    </w:p>
    <w:p w:rsidR="00365D26" w:rsidRPr="008137F1" w:rsidRDefault="00365D26" w:rsidP="00365D26">
      <w:pPr>
        <w:jc w:val="both"/>
        <w:rPr>
          <w:sz w:val="26"/>
          <w:szCs w:val="26"/>
        </w:rPr>
      </w:pPr>
      <w:r w:rsidRPr="008137F1">
        <w:rPr>
          <w:sz w:val="26"/>
          <w:szCs w:val="26"/>
        </w:rPr>
        <w:t>Ως Πρόεδρος της Βουλής των Ελλήνων, με ιδιαίτερη χαρά και τιμή καλωσορίζω σήμερα, στο Μέγαρο της Βουλής, έναν δοκιμασμένο και άξιο φίλο της Ελλάδος και σημαντικό Ευρωπαίο, τον κ. Moscovici, Πρόεδρο του Ελεγκτικού Συνεδρίου της Γαλλίας, διακεκριμένο πολιτικό άνδρα και προερχόμενο από τη σπουδαία Σχολή των Πατρικίων της δημόσιας διοίκησης της Γαλλίας, την Ε.Ν.Α.</w:t>
      </w:r>
    </w:p>
    <w:p w:rsidR="00365D26" w:rsidRPr="008137F1" w:rsidRDefault="00365D26" w:rsidP="00365D26">
      <w:pPr>
        <w:jc w:val="both"/>
        <w:rPr>
          <w:sz w:val="26"/>
          <w:szCs w:val="26"/>
        </w:rPr>
      </w:pPr>
      <w:r w:rsidRPr="008137F1">
        <w:rPr>
          <w:sz w:val="26"/>
          <w:szCs w:val="26"/>
        </w:rPr>
        <w:t>Ο κ. Moscovici βρίσκεται στην Αθήνα συναντώντας παλιούς και νέους φίλους, προκειμένου να συμπράξει με το Ελληνικό Ελεγκτικό Συνέδριο. Είναι παρών, μαζί μας εδώ, ο κ. Σαρμάς, ο Πρόεδρος του Ελεγκτικού Συνεδρίου, για θέματα ανταλλαγής εμπειριών και γνώσεων, γύρω από θέματα δημοσιονομικής ακεραιότητας.</w:t>
      </w:r>
    </w:p>
    <w:p w:rsidR="00365D26" w:rsidRPr="008137F1" w:rsidRDefault="00365D26" w:rsidP="00365D26">
      <w:pPr>
        <w:jc w:val="both"/>
        <w:rPr>
          <w:sz w:val="26"/>
          <w:szCs w:val="26"/>
        </w:rPr>
      </w:pPr>
      <w:r w:rsidRPr="008137F1">
        <w:rPr>
          <w:sz w:val="26"/>
          <w:szCs w:val="26"/>
        </w:rPr>
        <w:t>Ο κ. Moscovici είναι εδώ και μας υπενθυμίζει τη συνεισφορά του στο ξεπέρασμα της ελληνικής οικονομικής κρίσης, τη δύσκολη περίοδο των μνημονίων, όταν ως Επίτροπος δεν επικοινωνούσε τηλεπαθητικά με την ελληνική κοινωνία και την ελληνική κυβέρνηση, αλλά είχε έρθει δεκάδες φορές εδώ, τα δύσκολα χρόνια, για να βρούμε τρόπους ξεπεράσματος της κρίσης και τους βρήκαμε.</w:t>
      </w:r>
    </w:p>
    <w:p w:rsidR="00365D26" w:rsidRPr="008137F1" w:rsidRDefault="00365D26" w:rsidP="00365D26">
      <w:pPr>
        <w:jc w:val="both"/>
        <w:rPr>
          <w:sz w:val="26"/>
          <w:szCs w:val="26"/>
        </w:rPr>
      </w:pPr>
      <w:r w:rsidRPr="008137F1">
        <w:rPr>
          <w:sz w:val="26"/>
          <w:szCs w:val="26"/>
        </w:rPr>
        <w:t xml:space="preserve">Κύριε Πρόεδρε, η Βουλή συνεδριάζει τα τελευταία δυόμισι χρόνια κάτω από το βλέμμα ενός σπουδαίου έργου τέχνης που μας το έστειλε η Γαλλική Εθνοσυνέλευση, την περίφημη </w:t>
      </w:r>
      <w:proofErr w:type="spellStart"/>
      <w:r w:rsidRPr="008137F1">
        <w:rPr>
          <w:sz w:val="26"/>
          <w:szCs w:val="26"/>
        </w:rPr>
        <w:t>ταπισερί</w:t>
      </w:r>
      <w:proofErr w:type="spellEnd"/>
      <w:r w:rsidRPr="008137F1">
        <w:rPr>
          <w:sz w:val="26"/>
          <w:szCs w:val="26"/>
        </w:rPr>
        <w:t xml:space="preserve"> από τη Γαλλική Εθνοσυνέλευση, με θέμα τη «Σχολή των Αθηνών».</w:t>
      </w:r>
    </w:p>
    <w:p w:rsidR="00365D26" w:rsidRPr="008137F1" w:rsidRDefault="00365D26" w:rsidP="00365D26">
      <w:pPr>
        <w:jc w:val="both"/>
        <w:rPr>
          <w:sz w:val="26"/>
          <w:szCs w:val="26"/>
        </w:rPr>
      </w:pPr>
      <w:r w:rsidRPr="008137F1">
        <w:rPr>
          <w:sz w:val="26"/>
          <w:szCs w:val="26"/>
        </w:rPr>
        <w:t xml:space="preserve">Χάρη στην εξαίρετη συνεργασία που έχουμε με τον Πρέσβη της Γαλλίας στην Αθήνα, τον κ. </w:t>
      </w:r>
      <w:proofErr w:type="spellStart"/>
      <w:r w:rsidRPr="008137F1">
        <w:rPr>
          <w:sz w:val="26"/>
          <w:szCs w:val="26"/>
        </w:rPr>
        <w:t>Maisonnave</w:t>
      </w:r>
      <w:proofErr w:type="spellEnd"/>
      <w:r w:rsidRPr="008137F1">
        <w:rPr>
          <w:sz w:val="26"/>
          <w:szCs w:val="26"/>
        </w:rPr>
        <w:t xml:space="preserve">, είχαμε αυτή την τύχη. Προχθές αυτή η </w:t>
      </w:r>
      <w:proofErr w:type="spellStart"/>
      <w:r w:rsidRPr="008137F1">
        <w:rPr>
          <w:sz w:val="26"/>
          <w:szCs w:val="26"/>
        </w:rPr>
        <w:t>ταπισερί</w:t>
      </w:r>
      <w:proofErr w:type="spellEnd"/>
      <w:r w:rsidRPr="008137F1">
        <w:rPr>
          <w:sz w:val="26"/>
          <w:szCs w:val="26"/>
        </w:rPr>
        <w:t xml:space="preserve"> επέστρεψε στη Γαλλική Εθνοσυνέλευση. Η σοφία όμως που εξέπεμψε αυτή η </w:t>
      </w:r>
      <w:proofErr w:type="spellStart"/>
      <w:r w:rsidRPr="008137F1">
        <w:rPr>
          <w:sz w:val="26"/>
          <w:szCs w:val="26"/>
        </w:rPr>
        <w:t>ταπισερί</w:t>
      </w:r>
      <w:proofErr w:type="spellEnd"/>
      <w:r w:rsidRPr="008137F1">
        <w:rPr>
          <w:sz w:val="26"/>
          <w:szCs w:val="26"/>
        </w:rPr>
        <w:t xml:space="preserve"> και το πνεύμα του φιλελληνισμού που αντιπροσώπευσε θα μείνει πάντα εδώ, μέσα στο Ελληνικό Κοινοβούλιο, το οποίο σήμερα, κύριε πρόεδρε, σας καλωσορίζει με τα πιο θερμά αισθήματα και σας ευχαριστεί για την όλη σας συμπαράσταση.</w:t>
      </w:r>
    </w:p>
    <w:p w:rsidR="00365D26" w:rsidRPr="008137F1" w:rsidRDefault="00365D26" w:rsidP="00365D26">
      <w:pPr>
        <w:jc w:val="both"/>
        <w:rPr>
          <w:sz w:val="26"/>
          <w:szCs w:val="26"/>
        </w:rPr>
      </w:pPr>
      <w:r w:rsidRPr="008137F1">
        <w:rPr>
          <w:sz w:val="26"/>
          <w:szCs w:val="26"/>
        </w:rPr>
        <w:t>Και είμαι βέβαιος ότι με τη θητεία σας και στο Ελεγκτικό Συνέδριο της Γαλλίας, αλλά και όπου αλλού η πολιτική σας αξιοποίηση θα σας οδηγήσει, θα έχουμε δίπλα μας έναν σταθερό, πιστό και, αν κρίνω από τις σπουδές σας, φιλοσοφημένο φίλο.</w:t>
      </w:r>
    </w:p>
    <w:p w:rsidR="00365D26" w:rsidRPr="008137F1" w:rsidRDefault="00365D26" w:rsidP="00365D26">
      <w:pPr>
        <w:jc w:val="both"/>
        <w:rPr>
          <w:sz w:val="26"/>
          <w:szCs w:val="26"/>
        </w:rPr>
      </w:pPr>
    </w:p>
    <w:p w:rsidR="00365D26" w:rsidRDefault="00365D26" w:rsidP="00365D26">
      <w:pPr>
        <w:jc w:val="both"/>
        <w:rPr>
          <w:sz w:val="26"/>
          <w:szCs w:val="26"/>
        </w:rPr>
      </w:pPr>
    </w:p>
    <w:p w:rsidR="00365D26" w:rsidRPr="008137F1" w:rsidRDefault="00365D26" w:rsidP="00365D26">
      <w:pPr>
        <w:jc w:val="both"/>
        <w:rPr>
          <w:sz w:val="26"/>
          <w:szCs w:val="26"/>
        </w:rPr>
      </w:pPr>
      <w:r w:rsidRPr="008137F1">
        <w:rPr>
          <w:sz w:val="26"/>
          <w:szCs w:val="26"/>
        </w:rPr>
        <w:t>Κλείνω το καλωσόρισμα, λέγοντας ότι η συνεργασία του ελληνικού Κοινοβουλίου με το ελληνικό Ελεγκτικό Συνέδριο, υπό την προεδρία του κ. Σαρμά, είναι εξαιρετική. Έχουμε κάνει βήματα που δεν είχαν γίνει πολλές δεκαετίες πριν και κυρίως έχουμε διευρύνει αυτή τη συνεργασία και έχουμε προσθέσει στη φαρέτρα μας, εκτός του κοινοβουλευτικού ελέγχου και τον δημοσιονομικό έλεγχο και μπορεί πλέον η Βουλή να συνεννοείται θεσμικά με το Ελεγκτικό Συνέδριο και να δίνει συστάσεις προς το Ελεγκτικό Συνέδριο για την πραγματοποίηση ελέγχων, κάτι το οποίο δεν είχε γίνει ποτέ.</w:t>
      </w:r>
    </w:p>
    <w:p w:rsidR="00365D26" w:rsidRPr="008137F1" w:rsidRDefault="00365D26" w:rsidP="00365D26">
      <w:pPr>
        <w:jc w:val="both"/>
        <w:rPr>
          <w:sz w:val="26"/>
          <w:szCs w:val="26"/>
        </w:rPr>
      </w:pPr>
      <w:bookmarkStart w:id="0" w:name="_GoBack"/>
      <w:bookmarkEnd w:id="0"/>
      <w:r w:rsidRPr="008137F1">
        <w:rPr>
          <w:sz w:val="26"/>
          <w:szCs w:val="26"/>
        </w:rPr>
        <w:t>Και ήθελα επίσης να σας πω τελειώνοντας ότι χάρη σε αυτή τη συνεργασία το Ελεγκτικό Συνέδριο δεν είναι απλά ένας τιμωρός, ένας κέρβερος, είναι και κάποιος ο οποίος υποδεικνύει το σωστό. Και αυτή η νέα αρμοδιότητα, να υποδεικνύει το σωστό τρόπο πραγματοποίησης ελέγχων για τη δημοσιονομική ακεραιότητα, είμαι βέβαιος ότι θα συμβάλλει αφάνταστα σε αυτούς τους στόχους που και εσείς σήμερα στη συνέντευξη στην εφημερίδα «Καθημερινή» λέτε για την αντιμετώπιση όλων εκείνων των παραβάσεων οι οποίες στοιχειώνουν τη δημόσια ζωή.</w:t>
      </w:r>
    </w:p>
    <w:p w:rsidR="000B5B06" w:rsidRPr="00FD6344" w:rsidRDefault="000B5B06" w:rsidP="00365D26">
      <w:pPr>
        <w:jc w:val="both"/>
        <w:rPr>
          <w:rFonts w:ascii="Times New Roman" w:hAnsi="Times New Roman" w:cs="Times New Roman"/>
          <w:b/>
          <w:sz w:val="28"/>
          <w:szCs w:val="28"/>
        </w:rPr>
      </w:pPr>
    </w:p>
    <w:sectPr w:rsidR="000B5B06" w:rsidRPr="00FD63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06"/>
    <w:rsid w:val="000B0256"/>
    <w:rsid w:val="000B5B06"/>
    <w:rsid w:val="00197A78"/>
    <w:rsid w:val="00283288"/>
    <w:rsid w:val="00365D26"/>
    <w:rsid w:val="003E430B"/>
    <w:rsid w:val="00642B77"/>
    <w:rsid w:val="007323BD"/>
    <w:rsid w:val="007D7623"/>
    <w:rsid w:val="00806756"/>
    <w:rsid w:val="008827C7"/>
    <w:rsid w:val="008D6386"/>
    <w:rsid w:val="00B4276A"/>
    <w:rsid w:val="00B825BA"/>
    <w:rsid w:val="00E6425F"/>
    <w:rsid w:val="00F4121C"/>
    <w:rsid w:val="00FC1EF5"/>
    <w:rsid w:val="00FD63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6926D-04EC-4043-837A-8C781399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328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83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483</Words>
  <Characters>2612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Μάκκος Ελευθέριος</dc:creator>
  <cp:keywords/>
  <dc:description/>
  <cp:lastModifiedBy>Γεωργάκη Σταματίνα</cp:lastModifiedBy>
  <cp:revision>14</cp:revision>
  <cp:lastPrinted>2023-02-07T12:10:00Z</cp:lastPrinted>
  <dcterms:created xsi:type="dcterms:W3CDTF">2023-02-07T11:28:00Z</dcterms:created>
  <dcterms:modified xsi:type="dcterms:W3CDTF">2023-02-07T13:15:00Z</dcterms:modified>
</cp:coreProperties>
</file>